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24" w:rsidRPr="006D58D2" w:rsidRDefault="00D13BDD" w:rsidP="0064702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２０１</w:t>
      </w:r>
      <w:r>
        <w:rPr>
          <w:rFonts w:hint="eastAsia"/>
          <w:b/>
          <w:sz w:val="24"/>
          <w:szCs w:val="24"/>
        </w:rPr>
        <w:t>7</w:t>
      </w:r>
      <w:r w:rsidR="00647024" w:rsidRPr="006D58D2">
        <w:rPr>
          <w:rFonts w:hint="eastAsia"/>
          <w:b/>
          <w:sz w:val="24"/>
          <w:szCs w:val="24"/>
        </w:rPr>
        <w:t>年度活動企画</w:t>
      </w:r>
    </w:p>
    <w:p w:rsidR="00647024" w:rsidRPr="00520892" w:rsidRDefault="00647024" w:rsidP="00647024">
      <w:pPr>
        <w:rPr>
          <w:sz w:val="22"/>
        </w:rPr>
      </w:pPr>
      <w:r w:rsidRPr="00647024">
        <w:rPr>
          <w:rFonts w:hint="eastAsia"/>
          <w:sz w:val="24"/>
          <w:szCs w:val="24"/>
        </w:rPr>
        <w:t xml:space="preserve">　　</w:t>
      </w:r>
      <w:r w:rsidRPr="00520892">
        <w:rPr>
          <w:rFonts w:hint="eastAsia"/>
          <w:sz w:val="22"/>
        </w:rPr>
        <w:t>◆活動方針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①</w:t>
      </w:r>
      <w:r w:rsidRPr="00520892">
        <w:rPr>
          <w:rFonts w:hint="eastAsia"/>
          <w:sz w:val="22"/>
        </w:rPr>
        <w:t>IT</w:t>
      </w:r>
      <w:r w:rsidRPr="00520892">
        <w:rPr>
          <w:rFonts w:hint="eastAsia"/>
          <w:sz w:val="22"/>
        </w:rPr>
        <w:t>企業を志望する学生に対する就職活動支援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②大学・専門学校のキャリア指導への協力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③会員相互の交流の推進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④会員企業、大学・専門学校の拡大、認知度向上</w:t>
      </w:r>
    </w:p>
    <w:p w:rsidR="00647024" w:rsidRPr="00520892" w:rsidRDefault="00647024" w:rsidP="00647024">
      <w:pPr>
        <w:ind w:firstLineChars="800" w:firstLine="1760"/>
        <w:rPr>
          <w:sz w:val="22"/>
        </w:rPr>
      </w:pPr>
      <w:r w:rsidRPr="00520892">
        <w:rPr>
          <w:rFonts w:hint="eastAsia"/>
          <w:sz w:val="22"/>
        </w:rPr>
        <w:t xml:space="preserve">　</w:t>
      </w:r>
      <w:r w:rsidRPr="00520892">
        <w:rPr>
          <w:rFonts w:hint="eastAsia"/>
          <w:sz w:val="22"/>
        </w:rPr>
        <w:t>*</w:t>
      </w:r>
      <w:r w:rsidRPr="00520892">
        <w:rPr>
          <w:rFonts w:hint="eastAsia"/>
          <w:sz w:val="22"/>
        </w:rPr>
        <w:t>企業</w:t>
      </w:r>
      <w:r w:rsidR="00B65427" w:rsidRPr="00520892">
        <w:rPr>
          <w:rFonts w:hint="eastAsia"/>
          <w:sz w:val="22"/>
        </w:rPr>
        <w:t xml:space="preserve"> 100</w:t>
      </w:r>
      <w:r w:rsidRPr="00520892">
        <w:rPr>
          <w:rFonts w:hint="eastAsia"/>
          <w:sz w:val="22"/>
        </w:rPr>
        <w:t>→</w:t>
      </w:r>
      <w:r w:rsidR="00B65427" w:rsidRPr="00520892">
        <w:rPr>
          <w:rFonts w:hint="eastAsia"/>
          <w:sz w:val="22"/>
        </w:rPr>
        <w:t>15</w:t>
      </w:r>
      <w:r w:rsidRPr="00520892">
        <w:rPr>
          <w:rFonts w:hint="eastAsia"/>
          <w:sz w:val="22"/>
        </w:rPr>
        <w:t>0</w:t>
      </w:r>
      <w:r w:rsidRPr="00520892">
        <w:rPr>
          <w:rFonts w:hint="eastAsia"/>
          <w:sz w:val="22"/>
        </w:rPr>
        <w:t>社、大学・専門学校</w:t>
      </w:r>
      <w:r w:rsidRPr="00520892">
        <w:rPr>
          <w:rFonts w:hint="eastAsia"/>
          <w:sz w:val="22"/>
        </w:rPr>
        <w:t xml:space="preserve"> 10</w:t>
      </w:r>
      <w:r w:rsidRPr="00520892">
        <w:rPr>
          <w:rFonts w:hint="eastAsia"/>
          <w:sz w:val="22"/>
        </w:rPr>
        <w:t>→</w:t>
      </w:r>
      <w:r w:rsidRPr="00520892">
        <w:rPr>
          <w:rFonts w:hint="eastAsia"/>
          <w:sz w:val="22"/>
        </w:rPr>
        <w:t>30</w:t>
      </w:r>
      <w:r w:rsidRPr="00520892">
        <w:rPr>
          <w:rFonts w:hint="eastAsia"/>
          <w:sz w:val="22"/>
        </w:rPr>
        <w:t>校</w:t>
      </w:r>
    </w:p>
    <w:p w:rsidR="00647024" w:rsidRPr="00520892" w:rsidRDefault="00647024" w:rsidP="00647024">
      <w:pPr>
        <w:rPr>
          <w:sz w:val="22"/>
        </w:rPr>
      </w:pPr>
      <w:r w:rsidRPr="00520892">
        <w:rPr>
          <w:rFonts w:hint="eastAsia"/>
          <w:sz w:val="22"/>
        </w:rPr>
        <w:t xml:space="preserve">　　◆活動内容</w:t>
      </w:r>
    </w:p>
    <w:p w:rsidR="00B65427" w:rsidRPr="00BC7A97" w:rsidRDefault="00BC7A97" w:rsidP="00647024">
      <w:pPr>
        <w:rPr>
          <w:sz w:val="22"/>
        </w:rPr>
      </w:pPr>
      <w:r>
        <w:rPr>
          <w:rFonts w:hint="eastAsia"/>
          <w:sz w:val="24"/>
          <w:szCs w:val="24"/>
        </w:rPr>
        <w:t xml:space="preserve">        </w:t>
      </w:r>
      <w:r w:rsidR="00B65427" w:rsidRPr="00BC7A97">
        <w:rPr>
          <w:rFonts w:hint="eastAsia"/>
          <w:sz w:val="22"/>
        </w:rPr>
        <w:t>【就活自殺】</w:t>
      </w:r>
    </w:p>
    <w:p w:rsidR="00B65427" w:rsidRPr="00BC7A97" w:rsidRDefault="00B65427" w:rsidP="00B65427">
      <w:pPr>
        <w:ind w:left="7040" w:hangingChars="3200" w:hanging="7040"/>
        <w:rPr>
          <w:sz w:val="22"/>
        </w:rPr>
      </w:pPr>
      <w:r w:rsidRPr="00BC7A97">
        <w:rPr>
          <w:rFonts w:hint="eastAsia"/>
          <w:sz w:val="22"/>
        </w:rPr>
        <w:t xml:space="preserve">　　　　　　売り手市場の中でも、この</w:t>
      </w:r>
      <w:r w:rsidRPr="00BC7A97">
        <w:rPr>
          <w:rFonts w:hint="eastAsia"/>
          <w:sz w:val="22"/>
        </w:rPr>
        <w:t>5</w:t>
      </w:r>
      <w:r w:rsidRPr="00BC7A97">
        <w:rPr>
          <w:rFonts w:hint="eastAsia"/>
          <w:sz w:val="22"/>
        </w:rPr>
        <w:t>年間で</w:t>
      </w:r>
      <w:r w:rsidRPr="00BC7A97">
        <w:rPr>
          <w:rFonts w:hint="eastAsia"/>
          <w:sz w:val="22"/>
        </w:rPr>
        <w:t>144</w:t>
      </w:r>
      <w:r w:rsidRPr="00BC7A97">
        <w:rPr>
          <w:rFonts w:hint="eastAsia"/>
          <w:sz w:val="22"/>
        </w:rPr>
        <w:t>人の大学生が自殺している。（</w:t>
      </w:r>
      <w:r w:rsidRPr="00BC7A97">
        <w:rPr>
          <w:rFonts w:hint="eastAsia"/>
          <w:sz w:val="22"/>
        </w:rPr>
        <w:t>AERA.dot</w:t>
      </w:r>
      <w:r w:rsidRPr="00BC7A97">
        <w:rPr>
          <w:rFonts w:hint="eastAsia"/>
          <w:sz w:val="22"/>
        </w:rPr>
        <w:t>）</w:t>
      </w:r>
    </w:p>
    <w:p w:rsidR="00B65427" w:rsidRPr="00BC7A97" w:rsidRDefault="00B65427" w:rsidP="00B65427">
      <w:pPr>
        <w:ind w:left="7040" w:hangingChars="3200" w:hanging="7040"/>
        <w:rPr>
          <w:sz w:val="22"/>
        </w:rPr>
      </w:pPr>
      <w:r w:rsidRPr="00BC7A97">
        <w:rPr>
          <w:rFonts w:hint="eastAsia"/>
          <w:sz w:val="22"/>
        </w:rPr>
        <w:t xml:space="preserve">　　　　</w:t>
      </w:r>
      <w:r w:rsidR="00BC7A97">
        <w:rPr>
          <w:rFonts w:hint="eastAsia"/>
          <w:sz w:val="22"/>
        </w:rPr>
        <w:t xml:space="preserve"> </w:t>
      </w:r>
      <w:r w:rsidRPr="00BC7A97">
        <w:rPr>
          <w:rFonts w:hint="eastAsia"/>
          <w:sz w:val="22"/>
        </w:rPr>
        <w:t xml:space="preserve">　</w:t>
      </w:r>
      <w:r w:rsidRPr="00BC7A97">
        <w:rPr>
          <w:rFonts w:hint="eastAsia"/>
          <w:sz w:val="22"/>
        </w:rPr>
        <w:t xml:space="preserve"> </w:t>
      </w:r>
      <w:r w:rsidRPr="00BC7A97">
        <w:rPr>
          <w:rFonts w:hint="eastAsia"/>
          <w:sz w:val="22"/>
        </w:rPr>
        <w:t>現実を直視して支援していきます。</w:t>
      </w:r>
    </w:p>
    <w:p w:rsidR="00647024" w:rsidRPr="00520892" w:rsidRDefault="00BC7A97" w:rsidP="0052089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647024" w:rsidRPr="00520892">
        <w:rPr>
          <w:rFonts w:hint="eastAsia"/>
          <w:sz w:val="22"/>
        </w:rPr>
        <w:t>１．学生に対して</w:t>
      </w:r>
      <w:r w:rsidR="00647024" w:rsidRPr="00520892">
        <w:rPr>
          <w:rFonts w:hint="eastAsia"/>
          <w:sz w:val="22"/>
        </w:rPr>
        <w:tab/>
      </w:r>
    </w:p>
    <w:p w:rsidR="00647024" w:rsidRPr="00520892" w:rsidRDefault="00647024" w:rsidP="00647024">
      <w:pPr>
        <w:rPr>
          <w:sz w:val="22"/>
        </w:rPr>
      </w:pPr>
      <w:r w:rsidRPr="00520892">
        <w:rPr>
          <w:rFonts w:hint="eastAsia"/>
          <w:sz w:val="22"/>
        </w:rPr>
        <w:t xml:space="preserve">       </w:t>
      </w:r>
      <w:r w:rsidRPr="00520892">
        <w:rPr>
          <w:rFonts w:hint="eastAsia"/>
          <w:sz w:val="22"/>
        </w:rPr>
        <w:t xml:space="preserve">　</w:t>
      </w:r>
      <w:r w:rsidRPr="00520892">
        <w:rPr>
          <w:rFonts w:hint="eastAsia"/>
          <w:sz w:val="22"/>
        </w:rPr>
        <w:t xml:space="preserve"> </w:t>
      </w:r>
      <w:r w:rsidRPr="00520892">
        <w:rPr>
          <w:rFonts w:hint="eastAsia"/>
          <w:sz w:val="22"/>
        </w:rPr>
        <w:t>①</w:t>
      </w:r>
      <w:r w:rsidRPr="00520892">
        <w:rPr>
          <w:rFonts w:hint="eastAsia"/>
          <w:sz w:val="22"/>
        </w:rPr>
        <w:t>IT</w:t>
      </w:r>
      <w:r w:rsidRPr="00520892">
        <w:rPr>
          <w:rFonts w:hint="eastAsia"/>
          <w:sz w:val="22"/>
        </w:rPr>
        <w:t>業界への理解促進、興味喚起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②入社後のキャリア形成を見据えた就職活動支援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③</w:t>
      </w:r>
      <w:r w:rsidRPr="00520892">
        <w:rPr>
          <w:rFonts w:hint="eastAsia"/>
          <w:sz w:val="22"/>
        </w:rPr>
        <w:t>IT</w:t>
      </w:r>
      <w:r w:rsidR="006D58D2" w:rsidRPr="00520892">
        <w:rPr>
          <w:rFonts w:hint="eastAsia"/>
          <w:sz w:val="22"/>
        </w:rPr>
        <w:t xml:space="preserve">企業とのより良いマッチングを創出　</w:t>
      </w:r>
    </w:p>
    <w:p w:rsidR="00647024" w:rsidRPr="00520892" w:rsidRDefault="00647024" w:rsidP="004E06E6">
      <w:pPr>
        <w:rPr>
          <w:sz w:val="22"/>
        </w:rPr>
      </w:pPr>
      <w:r w:rsidRPr="00520892">
        <w:rPr>
          <w:sz w:val="22"/>
        </w:rPr>
        <w:tab/>
      </w:r>
      <w:r w:rsidRPr="00520892">
        <w:rPr>
          <w:rFonts w:hint="eastAsia"/>
          <w:sz w:val="22"/>
        </w:rPr>
        <w:t>２．会員大学・専門学校に対して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①就職支援講座のサポート</w:t>
      </w:r>
    </w:p>
    <w:p w:rsidR="00B65427" w:rsidRPr="00520892" w:rsidRDefault="00B65427" w:rsidP="00B65427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 xml:space="preserve">   </w:t>
      </w:r>
      <w:r w:rsidRPr="00520892">
        <w:rPr>
          <w:rFonts w:hint="eastAsia"/>
          <w:sz w:val="22"/>
        </w:rPr>
        <w:t>・振り返り就活支援を行います。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②インターンシップのサポート</w:t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③窓口の集約と受け皿の拡大</w:t>
      </w:r>
    </w:p>
    <w:p w:rsidR="00647024" w:rsidRPr="00520892" w:rsidRDefault="00647024" w:rsidP="004E06E6">
      <w:pPr>
        <w:rPr>
          <w:sz w:val="22"/>
        </w:rPr>
      </w:pPr>
      <w:r w:rsidRPr="00520892">
        <w:rPr>
          <w:sz w:val="22"/>
        </w:rPr>
        <w:tab/>
      </w:r>
      <w:r w:rsidRPr="00520892">
        <w:rPr>
          <w:rFonts w:hint="eastAsia"/>
          <w:sz w:val="22"/>
        </w:rPr>
        <w:t>３．会員企業に対して</w:t>
      </w:r>
      <w:r w:rsidRPr="00520892">
        <w:rPr>
          <w:rFonts w:hint="eastAsia"/>
          <w:sz w:val="22"/>
        </w:rPr>
        <w:tab/>
      </w:r>
    </w:p>
    <w:p w:rsidR="00647024" w:rsidRPr="00520892" w:rsidRDefault="00647024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①採用活動の機会創出</w:t>
      </w:r>
    </w:p>
    <w:p w:rsidR="00647024" w:rsidRPr="00520892" w:rsidRDefault="00B65427" w:rsidP="00647024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②大学･</w:t>
      </w:r>
      <w:r w:rsidR="00647024" w:rsidRPr="00520892">
        <w:rPr>
          <w:rFonts w:hint="eastAsia"/>
          <w:sz w:val="22"/>
        </w:rPr>
        <w:t>専門学校とのリレーションシップ強化</w:t>
      </w:r>
    </w:p>
    <w:p w:rsidR="00647024" w:rsidRPr="00520892" w:rsidRDefault="00647024" w:rsidP="004E06E6">
      <w:pPr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③企業間での有益な情報交換</w:t>
      </w:r>
    </w:p>
    <w:p w:rsidR="00B65427" w:rsidRPr="00520892" w:rsidRDefault="00B65427" w:rsidP="00B65427">
      <w:pPr>
        <w:rPr>
          <w:sz w:val="22"/>
        </w:rPr>
      </w:pPr>
      <w:r w:rsidRPr="00520892">
        <w:rPr>
          <w:rFonts w:hint="eastAsia"/>
          <w:sz w:val="22"/>
        </w:rPr>
        <w:t xml:space="preserve">　　　　４．ＩＴ業界各種団体との連携･模索</w:t>
      </w:r>
    </w:p>
    <w:p w:rsidR="00647024" w:rsidRPr="00520892" w:rsidRDefault="00E80A98" w:rsidP="00520892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31413A" w:rsidRPr="00520892">
        <w:rPr>
          <w:rFonts w:hint="eastAsia"/>
          <w:sz w:val="22"/>
        </w:rPr>
        <w:t>◆組織・運営</w:t>
      </w:r>
    </w:p>
    <w:p w:rsidR="00647024" w:rsidRPr="00520892" w:rsidRDefault="00647024" w:rsidP="00520892">
      <w:pPr>
        <w:spacing w:line="280" w:lineRule="exact"/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>①広報</w:t>
      </w:r>
      <w:r w:rsidR="00E076AD">
        <w:rPr>
          <w:rFonts w:hint="eastAsia"/>
          <w:sz w:val="22"/>
        </w:rPr>
        <w:t>･</w:t>
      </w:r>
      <w:r w:rsidR="00E076AD" w:rsidRPr="00520892">
        <w:rPr>
          <w:rFonts w:hint="eastAsia"/>
          <w:sz w:val="22"/>
        </w:rPr>
        <w:t>企画</w:t>
      </w:r>
      <w:r w:rsidRPr="00520892">
        <w:rPr>
          <w:rFonts w:hint="eastAsia"/>
          <w:sz w:val="22"/>
        </w:rPr>
        <w:t>部会</w:t>
      </w:r>
    </w:p>
    <w:p w:rsidR="00647024" w:rsidRPr="00520892" w:rsidRDefault="00647024" w:rsidP="00520892">
      <w:pPr>
        <w:spacing w:line="280" w:lineRule="exact"/>
        <w:ind w:firstLineChars="800" w:firstLine="1760"/>
        <w:rPr>
          <w:sz w:val="22"/>
        </w:rPr>
      </w:pPr>
      <w:r w:rsidRPr="00520892">
        <w:rPr>
          <w:rFonts w:hint="eastAsia"/>
          <w:sz w:val="22"/>
        </w:rPr>
        <w:t>懇話会活動の</w:t>
      </w:r>
      <w:r w:rsidRPr="00520892">
        <w:rPr>
          <w:rFonts w:hint="eastAsia"/>
          <w:sz w:val="22"/>
        </w:rPr>
        <w:t>PR</w:t>
      </w:r>
      <w:r w:rsidRPr="00520892">
        <w:rPr>
          <w:rFonts w:hint="eastAsia"/>
          <w:sz w:val="22"/>
        </w:rPr>
        <w:t>活動、大学・専門学校へのアプローチ、</w:t>
      </w:r>
    </w:p>
    <w:p w:rsidR="00647024" w:rsidRPr="00520892" w:rsidRDefault="00647024" w:rsidP="00E076AD">
      <w:pPr>
        <w:spacing w:line="280" w:lineRule="exact"/>
        <w:ind w:firstLineChars="800" w:firstLine="1760"/>
        <w:rPr>
          <w:sz w:val="22"/>
        </w:rPr>
      </w:pPr>
      <w:r w:rsidRPr="00520892">
        <w:rPr>
          <w:rFonts w:hint="eastAsia"/>
          <w:sz w:val="22"/>
        </w:rPr>
        <w:t>会員の拡大</w:t>
      </w:r>
    </w:p>
    <w:p w:rsidR="00647024" w:rsidRPr="00520892" w:rsidRDefault="00647024" w:rsidP="00520892">
      <w:pPr>
        <w:spacing w:line="280" w:lineRule="exact"/>
        <w:ind w:firstLineChars="800" w:firstLine="1760"/>
        <w:rPr>
          <w:sz w:val="22"/>
        </w:rPr>
      </w:pPr>
      <w:r w:rsidRPr="00520892">
        <w:rPr>
          <w:rFonts w:hint="eastAsia"/>
          <w:sz w:val="22"/>
        </w:rPr>
        <w:t>セミナーやイベント、交流会の企画運営</w:t>
      </w:r>
    </w:p>
    <w:p w:rsidR="00647024" w:rsidRPr="00520892" w:rsidRDefault="00647024" w:rsidP="00520892">
      <w:pPr>
        <w:spacing w:line="280" w:lineRule="exact"/>
        <w:ind w:firstLineChars="900" w:firstLine="1980"/>
        <w:rPr>
          <w:sz w:val="22"/>
        </w:rPr>
      </w:pPr>
      <w:r w:rsidRPr="00520892">
        <w:rPr>
          <w:rFonts w:hint="eastAsia"/>
          <w:sz w:val="22"/>
        </w:rPr>
        <w:t>（大学・専門学校向け、会員企業向け）</w:t>
      </w:r>
    </w:p>
    <w:p w:rsidR="00647024" w:rsidRPr="00520892" w:rsidRDefault="00E076AD" w:rsidP="00520892">
      <w:pPr>
        <w:spacing w:line="2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②</w:t>
      </w:r>
      <w:r w:rsidR="00647024" w:rsidRPr="00520892">
        <w:rPr>
          <w:rFonts w:hint="eastAsia"/>
          <w:sz w:val="22"/>
        </w:rPr>
        <w:t>講師部会</w:t>
      </w:r>
    </w:p>
    <w:p w:rsidR="00647024" w:rsidRPr="00520892" w:rsidRDefault="00647024" w:rsidP="00520892">
      <w:pPr>
        <w:spacing w:line="280" w:lineRule="exact"/>
        <w:ind w:firstLineChars="800" w:firstLine="1760"/>
        <w:rPr>
          <w:sz w:val="22"/>
        </w:rPr>
      </w:pPr>
      <w:r w:rsidRPr="00520892">
        <w:rPr>
          <w:rFonts w:hint="eastAsia"/>
          <w:sz w:val="22"/>
        </w:rPr>
        <w:t>セミナーのカリキュラム作成・運営、講師育成</w:t>
      </w:r>
    </w:p>
    <w:p w:rsidR="00647024" w:rsidRPr="00520892" w:rsidRDefault="00E076AD" w:rsidP="00520892">
      <w:pPr>
        <w:spacing w:line="2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③</w:t>
      </w:r>
      <w:r w:rsidR="00647024" w:rsidRPr="00520892">
        <w:rPr>
          <w:rFonts w:hint="eastAsia"/>
          <w:sz w:val="22"/>
        </w:rPr>
        <w:t>大学部会</w:t>
      </w:r>
    </w:p>
    <w:p w:rsidR="004E06E6" w:rsidRPr="00520892" w:rsidRDefault="004E06E6" w:rsidP="00520892">
      <w:pPr>
        <w:spacing w:line="280" w:lineRule="exact"/>
        <w:ind w:firstLineChars="800" w:firstLine="1760"/>
        <w:rPr>
          <w:sz w:val="22"/>
        </w:rPr>
      </w:pPr>
      <w:r w:rsidRPr="00520892">
        <w:rPr>
          <w:rFonts w:hint="eastAsia"/>
          <w:sz w:val="22"/>
        </w:rPr>
        <w:t>大学間の就活情報共有と懇話会との連携</w:t>
      </w:r>
    </w:p>
    <w:p w:rsidR="004E06E6" w:rsidRPr="00520892" w:rsidRDefault="00E076AD" w:rsidP="00520892">
      <w:pPr>
        <w:spacing w:line="2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④</w:t>
      </w:r>
      <w:r w:rsidR="004E06E6" w:rsidRPr="00520892">
        <w:rPr>
          <w:rFonts w:hint="eastAsia"/>
          <w:sz w:val="22"/>
        </w:rPr>
        <w:t>事務局</w:t>
      </w:r>
    </w:p>
    <w:p w:rsidR="004E06E6" w:rsidRDefault="006D58D2" w:rsidP="00520892">
      <w:pPr>
        <w:spacing w:line="280" w:lineRule="exact"/>
        <w:ind w:firstLineChars="500" w:firstLine="1100"/>
        <w:rPr>
          <w:sz w:val="22"/>
        </w:rPr>
      </w:pPr>
      <w:r w:rsidRPr="00520892">
        <w:rPr>
          <w:rFonts w:hint="eastAsia"/>
          <w:sz w:val="22"/>
        </w:rPr>
        <w:t xml:space="preserve">　　　各種事業</w:t>
      </w:r>
      <w:r w:rsidR="004E06E6" w:rsidRPr="00520892">
        <w:rPr>
          <w:rFonts w:hint="eastAsia"/>
          <w:sz w:val="22"/>
        </w:rPr>
        <w:t>の推進</w:t>
      </w:r>
      <w:r w:rsidRPr="00520892">
        <w:rPr>
          <w:rFonts w:hint="eastAsia"/>
          <w:sz w:val="22"/>
        </w:rPr>
        <w:t>、事務局機能強化</w:t>
      </w:r>
      <w:bookmarkStart w:id="0" w:name="_GoBack"/>
      <w:bookmarkEnd w:id="0"/>
    </w:p>
    <w:p w:rsidR="00520892" w:rsidRDefault="00520892" w:rsidP="004E06E6">
      <w:pPr>
        <w:ind w:firstLineChars="500" w:firstLine="1100"/>
        <w:rPr>
          <w:sz w:val="22"/>
        </w:rPr>
      </w:pPr>
    </w:p>
    <w:p w:rsidR="00520892" w:rsidRDefault="00520892" w:rsidP="004E06E6">
      <w:pPr>
        <w:ind w:firstLineChars="500" w:firstLine="1100"/>
        <w:rPr>
          <w:sz w:val="22"/>
        </w:rPr>
      </w:pPr>
    </w:p>
    <w:p w:rsidR="00E076AD" w:rsidRDefault="00E076AD" w:rsidP="004E06E6">
      <w:pPr>
        <w:ind w:firstLineChars="500" w:firstLine="1100"/>
        <w:rPr>
          <w:sz w:val="22"/>
        </w:rPr>
      </w:pPr>
    </w:p>
    <w:p w:rsidR="00E80A98" w:rsidRDefault="00E80A98" w:rsidP="004E06E6">
      <w:pPr>
        <w:ind w:firstLineChars="500" w:firstLine="1100"/>
        <w:rPr>
          <w:sz w:val="22"/>
        </w:rPr>
      </w:pPr>
    </w:p>
    <w:p w:rsidR="00520892" w:rsidRDefault="00520892" w:rsidP="00E076AD">
      <w:pPr>
        <w:rPr>
          <w:sz w:val="22"/>
        </w:rPr>
      </w:pPr>
    </w:p>
    <w:p w:rsidR="00520892" w:rsidRPr="0025782D" w:rsidRDefault="00520892" w:rsidP="00E076AD">
      <w:pPr>
        <w:jc w:val="center"/>
        <w:rPr>
          <w:sz w:val="20"/>
          <w:szCs w:val="20"/>
        </w:rPr>
      </w:pPr>
    </w:p>
    <w:sectPr w:rsidR="00520892" w:rsidRPr="0025782D" w:rsidSect="004C52A3">
      <w:pgSz w:w="11906" w:h="16838"/>
      <w:pgMar w:top="1418" w:right="113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0A" w:rsidRDefault="00A10D0A" w:rsidP="00655E8A">
      <w:r>
        <w:separator/>
      </w:r>
    </w:p>
  </w:endnote>
  <w:endnote w:type="continuationSeparator" w:id="0">
    <w:p w:rsidR="00A10D0A" w:rsidRDefault="00A10D0A" w:rsidP="006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0A" w:rsidRDefault="00A10D0A" w:rsidP="00655E8A">
      <w:r>
        <w:separator/>
      </w:r>
    </w:p>
  </w:footnote>
  <w:footnote w:type="continuationSeparator" w:id="0">
    <w:p w:rsidR="00A10D0A" w:rsidRDefault="00A10D0A" w:rsidP="0065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3B3"/>
    <w:multiLevelType w:val="hybridMultilevel"/>
    <w:tmpl w:val="35F69F98"/>
    <w:lvl w:ilvl="0" w:tplc="7CFC37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286B7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73300"/>
    <w:multiLevelType w:val="hybridMultilevel"/>
    <w:tmpl w:val="52782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46B4F"/>
    <w:multiLevelType w:val="hybridMultilevel"/>
    <w:tmpl w:val="A72004B6"/>
    <w:lvl w:ilvl="0" w:tplc="91DAED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1F12FE6"/>
    <w:multiLevelType w:val="hybridMultilevel"/>
    <w:tmpl w:val="1BC6FAA8"/>
    <w:lvl w:ilvl="0" w:tplc="775A2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4129E"/>
    <w:multiLevelType w:val="hybridMultilevel"/>
    <w:tmpl w:val="291ECCF0"/>
    <w:lvl w:ilvl="0" w:tplc="516E7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2D155E"/>
    <w:multiLevelType w:val="hybridMultilevel"/>
    <w:tmpl w:val="16E0F5EE"/>
    <w:lvl w:ilvl="0" w:tplc="0E508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8522F7"/>
    <w:multiLevelType w:val="hybridMultilevel"/>
    <w:tmpl w:val="1FEC163E"/>
    <w:lvl w:ilvl="0" w:tplc="26CE0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931868"/>
    <w:multiLevelType w:val="hybridMultilevel"/>
    <w:tmpl w:val="9D766704"/>
    <w:lvl w:ilvl="0" w:tplc="1458B7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57"/>
    <w:rsid w:val="00005D96"/>
    <w:rsid w:val="000457D4"/>
    <w:rsid w:val="00047C95"/>
    <w:rsid w:val="000529AF"/>
    <w:rsid w:val="00083E49"/>
    <w:rsid w:val="00092735"/>
    <w:rsid w:val="000B78C7"/>
    <w:rsid w:val="000D700B"/>
    <w:rsid w:val="00145D85"/>
    <w:rsid w:val="001703D6"/>
    <w:rsid w:val="001B07E0"/>
    <w:rsid w:val="001B3DBA"/>
    <w:rsid w:val="001B7961"/>
    <w:rsid w:val="00200835"/>
    <w:rsid w:val="002024B5"/>
    <w:rsid w:val="00217FD1"/>
    <w:rsid w:val="0025780F"/>
    <w:rsid w:val="0025782D"/>
    <w:rsid w:val="00271F35"/>
    <w:rsid w:val="00292583"/>
    <w:rsid w:val="002D3AF2"/>
    <w:rsid w:val="002D60E7"/>
    <w:rsid w:val="0030518E"/>
    <w:rsid w:val="0031413A"/>
    <w:rsid w:val="003320A5"/>
    <w:rsid w:val="00352C7D"/>
    <w:rsid w:val="00365D9B"/>
    <w:rsid w:val="003A1E54"/>
    <w:rsid w:val="003C332E"/>
    <w:rsid w:val="003C3480"/>
    <w:rsid w:val="00404180"/>
    <w:rsid w:val="00407E57"/>
    <w:rsid w:val="00417D99"/>
    <w:rsid w:val="00445DDC"/>
    <w:rsid w:val="004B331A"/>
    <w:rsid w:val="004B3558"/>
    <w:rsid w:val="004C52A3"/>
    <w:rsid w:val="004E06E6"/>
    <w:rsid w:val="004E0B31"/>
    <w:rsid w:val="00520892"/>
    <w:rsid w:val="00543FFE"/>
    <w:rsid w:val="00552921"/>
    <w:rsid w:val="005A4916"/>
    <w:rsid w:val="005B468F"/>
    <w:rsid w:val="005D3EB3"/>
    <w:rsid w:val="005F6353"/>
    <w:rsid w:val="00647024"/>
    <w:rsid w:val="00655E8A"/>
    <w:rsid w:val="00673AF6"/>
    <w:rsid w:val="0069333C"/>
    <w:rsid w:val="006B3ADC"/>
    <w:rsid w:val="006D58D2"/>
    <w:rsid w:val="00757BEA"/>
    <w:rsid w:val="00791E61"/>
    <w:rsid w:val="008846B0"/>
    <w:rsid w:val="008A1E84"/>
    <w:rsid w:val="008B28E1"/>
    <w:rsid w:val="008B7919"/>
    <w:rsid w:val="008C2DD9"/>
    <w:rsid w:val="00917595"/>
    <w:rsid w:val="00934081"/>
    <w:rsid w:val="00944017"/>
    <w:rsid w:val="009B1E0A"/>
    <w:rsid w:val="009B395A"/>
    <w:rsid w:val="009B52BB"/>
    <w:rsid w:val="009C47B4"/>
    <w:rsid w:val="009E4178"/>
    <w:rsid w:val="00A10D0A"/>
    <w:rsid w:val="00A25CF6"/>
    <w:rsid w:val="00A35599"/>
    <w:rsid w:val="00AB323E"/>
    <w:rsid w:val="00AC4D03"/>
    <w:rsid w:val="00AC5FCB"/>
    <w:rsid w:val="00B27977"/>
    <w:rsid w:val="00B44EF1"/>
    <w:rsid w:val="00B65427"/>
    <w:rsid w:val="00BC7A97"/>
    <w:rsid w:val="00BD08AA"/>
    <w:rsid w:val="00BD4107"/>
    <w:rsid w:val="00BF61D2"/>
    <w:rsid w:val="00C10284"/>
    <w:rsid w:val="00C233A0"/>
    <w:rsid w:val="00C272C4"/>
    <w:rsid w:val="00C44D5E"/>
    <w:rsid w:val="00C53B4A"/>
    <w:rsid w:val="00C63E2D"/>
    <w:rsid w:val="00C77946"/>
    <w:rsid w:val="00C8401C"/>
    <w:rsid w:val="00C908F4"/>
    <w:rsid w:val="00CB68E2"/>
    <w:rsid w:val="00CD5246"/>
    <w:rsid w:val="00CE1192"/>
    <w:rsid w:val="00CE656C"/>
    <w:rsid w:val="00CF1505"/>
    <w:rsid w:val="00D10728"/>
    <w:rsid w:val="00D13BDD"/>
    <w:rsid w:val="00D31C78"/>
    <w:rsid w:val="00D869B2"/>
    <w:rsid w:val="00DA10DA"/>
    <w:rsid w:val="00DA38ED"/>
    <w:rsid w:val="00DA7A1F"/>
    <w:rsid w:val="00DF5839"/>
    <w:rsid w:val="00E076AD"/>
    <w:rsid w:val="00E7628D"/>
    <w:rsid w:val="00E8019B"/>
    <w:rsid w:val="00E80A98"/>
    <w:rsid w:val="00E956B1"/>
    <w:rsid w:val="00E97BE3"/>
    <w:rsid w:val="00EF7BB7"/>
    <w:rsid w:val="00F23CA2"/>
    <w:rsid w:val="00F272B6"/>
    <w:rsid w:val="00F549DF"/>
    <w:rsid w:val="00F61564"/>
    <w:rsid w:val="00F77BF9"/>
    <w:rsid w:val="00F952E9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84D4E-128F-4C00-A106-75C5F8E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5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869B2"/>
  </w:style>
  <w:style w:type="character" w:customStyle="1" w:styleId="a5">
    <w:name w:val="日付 (文字)"/>
    <w:basedOn w:val="a0"/>
    <w:link w:val="a4"/>
    <w:uiPriority w:val="99"/>
    <w:semiHidden/>
    <w:rsid w:val="00D869B2"/>
  </w:style>
  <w:style w:type="paragraph" w:styleId="a6">
    <w:name w:val="Balloon Text"/>
    <w:basedOn w:val="a"/>
    <w:link w:val="a7"/>
    <w:uiPriority w:val="99"/>
    <w:semiHidden/>
    <w:unhideWhenUsed/>
    <w:rsid w:val="00D8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69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E8A"/>
  </w:style>
  <w:style w:type="paragraph" w:styleId="aa">
    <w:name w:val="footer"/>
    <w:basedOn w:val="a"/>
    <w:link w:val="ab"/>
    <w:uiPriority w:val="99"/>
    <w:unhideWhenUsed/>
    <w:rsid w:val="00655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E8A"/>
  </w:style>
  <w:style w:type="paragraph" w:styleId="HTML">
    <w:name w:val="HTML Preformatted"/>
    <w:basedOn w:val="a"/>
    <w:link w:val="HTML0"/>
    <w:uiPriority w:val="99"/>
    <w:semiHidden/>
    <w:unhideWhenUsed/>
    <w:rsid w:val="00BD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08A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BC30-34A2-481F-A9F3-2D48118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cp:lastPrinted>2017-05-29T07:20:00Z</cp:lastPrinted>
  <dcterms:created xsi:type="dcterms:W3CDTF">2017-06-08T01:15:00Z</dcterms:created>
  <dcterms:modified xsi:type="dcterms:W3CDTF">2017-06-16T05:13:00Z</dcterms:modified>
</cp:coreProperties>
</file>